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77777777" w:rsidR="00A32A9E" w:rsidRPr="00A32A9E" w:rsidRDefault="00A32A9E" w:rsidP="00A32A9E">
      <w:pPr>
        <w:pStyle w:val="Porat"/>
        <w:spacing w:before="120"/>
        <w:jc w:val="right"/>
        <w:rPr>
          <w:b/>
          <w:bCs/>
          <w:color w:val="000000"/>
          <w:szCs w:val="24"/>
        </w:rPr>
      </w:pPr>
      <w:r w:rsidRPr="00A32A9E">
        <w:rPr>
          <w:b/>
          <w:bCs/>
          <w:color w:val="000000"/>
          <w:szCs w:val="24"/>
        </w:rPr>
        <w:t>Aplinkos apsaugos vadybos sistemos standartai</w:t>
      </w:r>
    </w:p>
    <w:p w14:paraId="6402CEA7" w14:textId="77777777" w:rsidR="00A32A9E" w:rsidRDefault="00A32A9E" w:rsidP="00A32A9E">
      <w:pPr>
        <w:pStyle w:val="Porat"/>
        <w:spacing w:before="120"/>
        <w:jc w:val="right"/>
        <w:rPr>
          <w:b/>
          <w:bCs/>
          <w:color w:val="000000"/>
          <w:szCs w:val="24"/>
        </w:rPr>
      </w:pPr>
    </w:p>
    <w:p w14:paraId="1AEA56FD" w14:textId="77777777" w:rsidR="00BE0DF5" w:rsidRPr="00A32A9E" w:rsidRDefault="00BE0DF5"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tcPr>
          <w:p w14:paraId="116A0117" w14:textId="520D8012" w:rsidR="00A32A9E" w:rsidRPr="00EE4201" w:rsidRDefault="00A32A9E" w:rsidP="006804E1">
            <w:pPr>
              <w:spacing w:after="0" w:line="100" w:lineRule="atLeast"/>
              <w:jc w:val="both"/>
              <w:rPr>
                <w:sz w:val="22"/>
                <w:lang w:eastAsia="lt-LT"/>
              </w:rPr>
            </w:pPr>
            <w:r w:rsidRPr="00EE4201">
              <w:rPr>
                <w:sz w:val="22"/>
                <w:lang w:eastAsia="lt-LT"/>
              </w:rPr>
              <w:t>Tiekėjas perkamiems gy</w:t>
            </w:r>
            <w:r w:rsidR="00BE0DF5">
              <w:rPr>
                <w:sz w:val="22"/>
                <w:lang w:eastAsia="lt-LT"/>
              </w:rPr>
              <w:t>dymo paskirties pastato</w:t>
            </w:r>
            <w:r w:rsidRPr="00EE4201">
              <w:rPr>
                <w:sz w:val="22"/>
                <w:lang w:eastAsia="lt-LT"/>
              </w:rPr>
              <w:t xml:space="preserve">, </w:t>
            </w:r>
            <w:r w:rsidR="00BE0DF5">
              <w:rPr>
                <w:sz w:val="22"/>
                <w:lang w:eastAsia="lt-LT"/>
              </w:rPr>
              <w:t>Gedimino g. 11A, Radviliškyje</w:t>
            </w:r>
            <w:r w:rsidRPr="00EE4201">
              <w:rPr>
                <w:sz w:val="22"/>
                <w:lang w:eastAsia="lt-LT"/>
              </w:rPr>
              <w:t>, naujos statybos darbams (</w:t>
            </w:r>
            <w:r w:rsidR="00EE4201" w:rsidRPr="00EE4201">
              <w:rPr>
                <w:sz w:val="22"/>
                <w:lang w:eastAsia="lt-LT"/>
              </w:rPr>
              <w:t>specialiųjų pirkimo</w:t>
            </w:r>
            <w:r w:rsidRPr="00EE4201">
              <w:rPr>
                <w:sz w:val="22"/>
                <w:lang w:eastAsia="lt-LT"/>
              </w:rPr>
              <w:t xml:space="preserve"> sąlygų </w:t>
            </w:r>
            <w:r w:rsidR="00EE4201" w:rsidRPr="00EE4201">
              <w:rPr>
                <w:sz w:val="22"/>
                <w:lang w:eastAsia="lt-LT"/>
              </w:rPr>
              <w:t>2</w:t>
            </w:r>
            <w:r w:rsidRPr="00EE4201">
              <w:rPr>
                <w:sz w:val="22"/>
                <w:lang w:eastAsia="lt-LT"/>
              </w:rPr>
              <w:t xml:space="preserve"> priedo „Veiklų sąrašas“ </w:t>
            </w:r>
            <w:r w:rsidRPr="00FE30B7">
              <w:rPr>
                <w:sz w:val="22"/>
                <w:lang w:eastAsia="lt-LT"/>
              </w:rPr>
              <w:t>2–1</w:t>
            </w:r>
            <w:r w:rsidR="00473350" w:rsidRPr="00FE30B7">
              <w:rPr>
                <w:sz w:val="22"/>
                <w:lang w:eastAsia="lt-LT"/>
              </w:rPr>
              <w:t>4</w:t>
            </w:r>
            <w:r w:rsidRPr="00FE30B7">
              <w:rPr>
                <w:sz w:val="22"/>
                <w:lang w:eastAsia="lt-LT"/>
              </w:rPr>
              <w:t xml:space="preserve"> eilutė</w:t>
            </w:r>
            <w:r w:rsidR="00BE0DF5" w:rsidRPr="00FE30B7">
              <w:rPr>
                <w:sz w:val="22"/>
                <w:lang w:eastAsia="lt-LT"/>
              </w:rPr>
              <w:t xml:space="preserve">se nurodytiems </w:t>
            </w:r>
            <w:r w:rsidR="00473350" w:rsidRPr="00FE30B7">
              <w:rPr>
                <w:sz w:val="22"/>
                <w:lang w:eastAsia="lt-LT"/>
              </w:rPr>
              <w:t xml:space="preserve">statybos </w:t>
            </w:r>
            <w:r w:rsidR="00BE0DF5" w:rsidRPr="00FE30B7">
              <w:rPr>
                <w:sz w:val="22"/>
                <w:lang w:eastAsia="lt-LT"/>
              </w:rPr>
              <w:t>darbams</w:t>
            </w:r>
            <w:r w:rsidRPr="00FE30B7">
              <w:rPr>
                <w:sz w:val="22"/>
                <w:lang w:eastAsia="lt-LT"/>
              </w:rPr>
              <w:t>)</w:t>
            </w:r>
            <w:r w:rsidRPr="000B5FA5">
              <w:rPr>
                <w:sz w:val="22"/>
                <w:lang w:eastAsia="lt-LT"/>
              </w:rPr>
              <w:t xml:space="preserve"> turi taikyti aplinkos</w:t>
            </w:r>
            <w:r w:rsidRPr="00EE4201">
              <w:rPr>
                <w:sz w:val="22"/>
                <w:lang w:eastAsia="lt-LT"/>
              </w:rPr>
              <w:t xml:space="preserve">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AB88A7A" w14:textId="2D41F487" w:rsidR="00A32A9E" w:rsidRPr="00EE4201" w:rsidRDefault="00A32A9E" w:rsidP="006804E1">
            <w:pPr>
              <w:suppressAutoHyphens w:val="0"/>
              <w:spacing w:after="0" w:line="240" w:lineRule="auto"/>
              <w:jc w:val="both"/>
              <w:rPr>
                <w:sz w:val="22"/>
              </w:rPr>
            </w:pPr>
            <w:r w:rsidRPr="00EE4201">
              <w:rPr>
                <w:sz w:val="22"/>
              </w:rPr>
              <w:t>Su pasiūlymu turi būti pateiktas EBVPD (</w:t>
            </w:r>
            <w:r w:rsidR="00DB553E">
              <w:rPr>
                <w:sz w:val="22"/>
              </w:rPr>
              <w:t>Specialiųjų pirkimo</w:t>
            </w:r>
            <w:r w:rsidRPr="00EE4201">
              <w:rPr>
                <w:sz w:val="22"/>
              </w:rPr>
              <w:t xml:space="preserve"> sąlygų </w:t>
            </w:r>
            <w:r w:rsidR="00DB553E">
              <w:rPr>
                <w:sz w:val="22"/>
              </w:rPr>
              <w:t>6</w:t>
            </w:r>
            <w:r w:rsidRPr="00EE4201">
              <w:rPr>
                <w:sz w:val="22"/>
              </w:rPr>
              <w:t xml:space="preserve"> priedas).</w:t>
            </w:r>
          </w:p>
          <w:p w14:paraId="04A529DD" w14:textId="77777777" w:rsidR="00A32A9E" w:rsidRPr="00EE4201" w:rsidRDefault="00A32A9E" w:rsidP="006804E1">
            <w:pPr>
              <w:suppressAutoHyphens w:val="0"/>
              <w:spacing w:after="0" w:line="240" w:lineRule="auto"/>
              <w:jc w:val="both"/>
              <w:rPr>
                <w:sz w:val="22"/>
              </w:rPr>
            </w:pPr>
          </w:p>
          <w:p w14:paraId="4F43B7F6" w14:textId="77777777" w:rsidR="00A32A9E" w:rsidRPr="00EE4201" w:rsidRDefault="00A32A9E" w:rsidP="006804E1">
            <w:pPr>
              <w:spacing w:after="0" w:line="240" w:lineRule="auto"/>
              <w:jc w:val="both"/>
              <w:rPr>
                <w:sz w:val="22"/>
              </w:rPr>
            </w:pPr>
            <w:r w:rsidRPr="00EE4201">
              <w:rPr>
                <w:i/>
                <w:sz w:val="22"/>
              </w:rPr>
              <w:t xml:space="preserve">Perkančiajai organizacijai </w:t>
            </w:r>
            <w:r w:rsidRPr="00EE4201">
              <w:rPr>
                <w:i/>
                <w:iCs/>
                <w:sz w:val="22"/>
              </w:rPr>
              <w:t>atlikus EBVPD patikrinimo procedūrą, patikrinus pasiūlymus ir išrinkus galimą laimėtoją, tik jo yra prašomi dokumentai, patvirtinantys kvalifikacijos reikalavimų atitiktį</w:t>
            </w:r>
            <w:r w:rsidRPr="00EE4201">
              <w:rPr>
                <w:sz w:val="22"/>
              </w:rPr>
              <w:t>.</w:t>
            </w:r>
          </w:p>
          <w:p w14:paraId="73F52671" w14:textId="77777777" w:rsidR="00A32A9E" w:rsidRPr="00EE4201" w:rsidRDefault="00A32A9E" w:rsidP="006804E1">
            <w:pPr>
              <w:suppressAutoHyphens w:val="0"/>
              <w:spacing w:after="0" w:line="240" w:lineRule="auto"/>
              <w:jc w:val="both"/>
              <w:rPr>
                <w:sz w:val="22"/>
              </w:rPr>
            </w:pPr>
          </w:p>
          <w:p w14:paraId="1ED0A13B" w14:textId="3B28B9C7" w:rsidR="00A32A9E" w:rsidRPr="00FE30B7" w:rsidRDefault="00A32A9E" w:rsidP="006804E1">
            <w:pPr>
              <w:suppressAutoHyphens w:val="0"/>
              <w:spacing w:after="0" w:line="240" w:lineRule="auto"/>
              <w:jc w:val="both"/>
              <w:rPr>
                <w:sz w:val="22"/>
              </w:rPr>
            </w:pPr>
            <w:r w:rsidRPr="00FE30B7">
              <w:rPr>
                <w:sz w:val="22"/>
              </w:rPr>
              <w:t xml:space="preserve">Reikalavimo atitikčiai pagrįsti pateikiamas </w:t>
            </w:r>
            <w:r w:rsidR="00473350" w:rsidRPr="00FE30B7">
              <w:rPr>
                <w:sz w:val="22"/>
              </w:rPr>
              <w:t xml:space="preserve">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w:t>
            </w:r>
            <w:r w:rsidR="00473350" w:rsidRPr="00FE30B7">
              <w:rPr>
                <w:sz w:val="22"/>
                <w:u w:val="single"/>
              </w:rPr>
              <w:t>kurie patvirtintų, kad jo siūlomos aplinkos apsaugos vadybos užtikrinimo priemonės atitinka reikalaujamus aplinkos apsaugos vadybos sistemos standartus</w:t>
            </w:r>
            <w:r w:rsidR="00473350" w:rsidRPr="00FE30B7">
              <w:rPr>
                <w:sz w:val="22"/>
              </w:rPr>
              <w:t xml:space="preserve">, ir </w:t>
            </w:r>
            <w:r w:rsidR="00473350" w:rsidRPr="00FE30B7">
              <w:rPr>
                <w:sz w:val="22"/>
                <w:u w:val="single"/>
              </w:rPr>
              <w:t>pateikia įrodymus, kurie patvirtintų, kad tiekėjo siūlomos aplinkos apsaugos vadybos užtikrinimo priemonės atitinka reikalaujamus aplinkos apsaugos vadybos sistemos standartus.</w:t>
            </w:r>
          </w:p>
          <w:p w14:paraId="44C628BA" w14:textId="77777777" w:rsidR="00A32A9E" w:rsidRPr="00EE4201" w:rsidRDefault="00A32A9E" w:rsidP="006804E1">
            <w:pPr>
              <w:suppressAutoHyphens w:val="0"/>
              <w:spacing w:after="0" w:line="240" w:lineRule="auto"/>
              <w:jc w:val="both"/>
              <w:rPr>
                <w:sz w:val="22"/>
              </w:rPr>
            </w:pPr>
            <w:r w:rsidRPr="00FE30B7">
              <w:rPr>
                <w:sz w:val="22"/>
              </w:rPr>
              <w:t>Pateikiamos</w:t>
            </w:r>
            <w:r w:rsidRPr="00EE4201">
              <w:rPr>
                <w:sz w:val="22"/>
              </w:rPr>
              <w:t xml:space="preserve">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01154EAD" w14:textId="19B0E0B7" w:rsidR="00A32A9E" w:rsidRPr="00EE4201" w:rsidRDefault="00A32A9E" w:rsidP="006804E1">
            <w:pPr>
              <w:spacing w:line="240" w:lineRule="auto"/>
              <w:jc w:val="both"/>
              <w:rPr>
                <w:sz w:val="22"/>
              </w:rPr>
            </w:pPr>
            <w:r w:rsidRPr="00EE4201">
              <w:rPr>
                <w:sz w:val="22"/>
              </w:rPr>
              <w:t xml:space="preserve">Tiekėjas, ūkio subjektų grupės nariai (jei pasiūlymą teikia ūkio subjektų grupė), ūkio subjektas/subtiekėjas – visi subjektai, kurie pagal jų prisiimamus įsipareigojimus pirkimo sutarčiai vykdyti atliks </w:t>
            </w:r>
            <w:r w:rsidR="00BE0DF5" w:rsidRPr="00EE4201">
              <w:rPr>
                <w:sz w:val="22"/>
                <w:lang w:eastAsia="lt-LT"/>
              </w:rPr>
              <w:t>perkamiems gy</w:t>
            </w:r>
            <w:r w:rsidR="00BE0DF5">
              <w:rPr>
                <w:sz w:val="22"/>
                <w:lang w:eastAsia="lt-LT"/>
              </w:rPr>
              <w:t>dymo paskirties pastato</w:t>
            </w:r>
            <w:r w:rsidR="00BE0DF5" w:rsidRPr="00EE4201">
              <w:rPr>
                <w:sz w:val="22"/>
                <w:lang w:eastAsia="lt-LT"/>
              </w:rPr>
              <w:t xml:space="preserve">, </w:t>
            </w:r>
            <w:r w:rsidR="00BE0DF5">
              <w:rPr>
                <w:sz w:val="22"/>
                <w:lang w:eastAsia="lt-LT"/>
              </w:rPr>
              <w:t>Gedimino g. 11A, Radviliškyje</w:t>
            </w:r>
            <w:r w:rsidR="00BE0DF5" w:rsidRPr="00EE4201">
              <w:rPr>
                <w:sz w:val="22"/>
                <w:lang w:eastAsia="lt-LT"/>
              </w:rPr>
              <w:t>, naujos statybos darb</w:t>
            </w:r>
            <w:r w:rsidR="00BE0DF5">
              <w:rPr>
                <w:sz w:val="22"/>
                <w:lang w:eastAsia="lt-LT"/>
              </w:rPr>
              <w:t>us</w:t>
            </w:r>
            <w:r w:rsidR="00BE0DF5" w:rsidRPr="00EE4201">
              <w:rPr>
                <w:sz w:val="22"/>
                <w:lang w:eastAsia="lt-LT"/>
              </w:rPr>
              <w:t xml:space="preserve"> (specialiųjų pirkimo </w:t>
            </w:r>
            <w:r w:rsidR="00BE0DF5" w:rsidRPr="00FE30B7">
              <w:rPr>
                <w:sz w:val="22"/>
                <w:lang w:eastAsia="lt-LT"/>
              </w:rPr>
              <w:t>sąlygų 2 priedo „Veiklų sąrašas“ 2–1</w:t>
            </w:r>
            <w:r w:rsidR="00473350" w:rsidRPr="00FE30B7">
              <w:rPr>
                <w:sz w:val="22"/>
                <w:lang w:eastAsia="lt-LT"/>
              </w:rPr>
              <w:t>4</w:t>
            </w:r>
            <w:r w:rsidR="00BE0DF5" w:rsidRPr="00FE30B7">
              <w:rPr>
                <w:sz w:val="22"/>
                <w:lang w:eastAsia="lt-LT"/>
              </w:rPr>
              <w:t xml:space="preserve"> eilutėse nurodytus </w:t>
            </w:r>
            <w:r w:rsidR="00473350" w:rsidRPr="00FE30B7">
              <w:rPr>
                <w:sz w:val="22"/>
                <w:lang w:eastAsia="lt-LT"/>
              </w:rPr>
              <w:t xml:space="preserve">statybos </w:t>
            </w:r>
            <w:r w:rsidR="00BE0DF5" w:rsidRPr="00FE30B7">
              <w:rPr>
                <w:sz w:val="22"/>
                <w:lang w:eastAsia="lt-LT"/>
              </w:rPr>
              <w:t>darbus)</w:t>
            </w:r>
            <w:r w:rsidRPr="00FE30B7">
              <w:rPr>
                <w:sz w:val="22"/>
                <w:lang w:eastAsia="lt-LT"/>
              </w:rPr>
              <w:t>.</w:t>
            </w:r>
          </w:p>
          <w:p w14:paraId="2977F3ED" w14:textId="77777777" w:rsidR="00A32A9E" w:rsidRPr="00EE4201" w:rsidRDefault="00A32A9E" w:rsidP="006804E1">
            <w:pPr>
              <w:spacing w:line="240" w:lineRule="auto"/>
              <w:jc w:val="both"/>
              <w:rPr>
                <w:sz w:val="22"/>
              </w:rPr>
            </w:pPr>
          </w:p>
          <w:p w14:paraId="79D5A3F6" w14:textId="77777777" w:rsidR="00A32A9E" w:rsidRPr="00EE4201" w:rsidRDefault="00A32A9E" w:rsidP="006804E1">
            <w:pPr>
              <w:pStyle w:val="Sraopastraipa"/>
              <w:spacing w:after="0" w:line="240" w:lineRule="auto"/>
              <w:ind w:left="314"/>
              <w:jc w:val="both"/>
              <w:rPr>
                <w:sz w:val="22"/>
              </w:rPr>
            </w:pP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B5FA5"/>
    <w:rsid w:val="000C6600"/>
    <w:rsid w:val="000C6D2C"/>
    <w:rsid w:val="00113AC4"/>
    <w:rsid w:val="001621AC"/>
    <w:rsid w:val="001661DB"/>
    <w:rsid w:val="00352FED"/>
    <w:rsid w:val="0043774E"/>
    <w:rsid w:val="00473350"/>
    <w:rsid w:val="006523C2"/>
    <w:rsid w:val="006804E1"/>
    <w:rsid w:val="00793220"/>
    <w:rsid w:val="007F4C3F"/>
    <w:rsid w:val="00907EA7"/>
    <w:rsid w:val="00A32A9E"/>
    <w:rsid w:val="00BE0DF5"/>
    <w:rsid w:val="00C62004"/>
    <w:rsid w:val="00CD3A98"/>
    <w:rsid w:val="00CE1B4A"/>
    <w:rsid w:val="00DB553E"/>
    <w:rsid w:val="00E15051"/>
    <w:rsid w:val="00E67F37"/>
    <w:rsid w:val="00EA406A"/>
    <w:rsid w:val="00EE4201"/>
    <w:rsid w:val="00F339C3"/>
    <w:rsid w:val="00F56347"/>
    <w:rsid w:val="00FB0270"/>
    <w:rsid w:val="00FE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 w:type="character" w:styleId="Komentaronuoroda">
    <w:name w:val="annotation reference"/>
    <w:basedOn w:val="Numatytasispastraiposriftas"/>
    <w:uiPriority w:val="99"/>
    <w:semiHidden/>
    <w:unhideWhenUsed/>
    <w:rsid w:val="00F339C3"/>
    <w:rPr>
      <w:sz w:val="16"/>
      <w:szCs w:val="16"/>
    </w:rPr>
  </w:style>
  <w:style w:type="paragraph" w:styleId="Komentarotekstas">
    <w:name w:val="annotation text"/>
    <w:basedOn w:val="prastasis"/>
    <w:link w:val="KomentarotekstasDiagrama"/>
    <w:uiPriority w:val="99"/>
    <w:unhideWhenUsed/>
    <w:rsid w:val="00F339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339C3"/>
    <w:rPr>
      <w:rFonts w:ascii="Times New Roman" w:eastAsia="Calibri" w:hAnsi="Times New Roman" w:cs="Calibri"/>
      <w:kern w:val="1"/>
      <w:lang w:eastAsia="ar-SA"/>
    </w:rPr>
  </w:style>
  <w:style w:type="paragraph" w:styleId="Komentarotema">
    <w:name w:val="annotation subject"/>
    <w:basedOn w:val="Komentarotekstas"/>
    <w:next w:val="Komentarotekstas"/>
    <w:link w:val="KomentarotemaDiagrama"/>
    <w:uiPriority w:val="99"/>
    <w:semiHidden/>
    <w:unhideWhenUsed/>
    <w:rsid w:val="00F339C3"/>
    <w:rPr>
      <w:b/>
      <w:bCs/>
    </w:rPr>
  </w:style>
  <w:style w:type="character" w:customStyle="1" w:styleId="KomentarotemaDiagrama">
    <w:name w:val="Komentaro tema Diagrama"/>
    <w:basedOn w:val="KomentarotekstasDiagrama"/>
    <w:link w:val="Komentarotema"/>
    <w:uiPriority w:val="99"/>
    <w:semiHidden/>
    <w:rsid w:val="00F339C3"/>
    <w:rPr>
      <w:rFonts w:ascii="Times New Roman" w:eastAsia="Calibri" w:hAnsi="Times New Roman" w:cs="Calibri"/>
      <w:b/>
      <w:bCs/>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1514</Words>
  <Characters>863</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Valentas Plukas</cp:lastModifiedBy>
  <cp:revision>2</cp:revision>
  <dcterms:created xsi:type="dcterms:W3CDTF">2025-09-20T18:04:00Z</dcterms:created>
  <dcterms:modified xsi:type="dcterms:W3CDTF">2025-09-20T18:04:00Z</dcterms:modified>
</cp:coreProperties>
</file>